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96" w:rsidRPr="00FD113F" w:rsidRDefault="00F43796" w:rsidP="00F43796">
      <w:pPr>
        <w:pStyle w:val="ConsTitle"/>
        <w:widowControl/>
        <w:ind w:left="538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113F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F43796" w:rsidRPr="00FD113F" w:rsidRDefault="00F43796" w:rsidP="00F4379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3796" w:rsidRPr="00FD113F" w:rsidRDefault="00F43796" w:rsidP="00F4379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113F">
        <w:rPr>
          <w:rFonts w:ascii="Times New Roman" w:eastAsia="Times New Roman" w:hAnsi="Times New Roman" w:cs="Times New Roman"/>
          <w:bCs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</w:t>
      </w:r>
    </w:p>
    <w:p w:rsidR="00F43796" w:rsidRPr="00FD113F" w:rsidRDefault="00F43796" w:rsidP="00F43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43796" w:rsidRDefault="00F43796" w:rsidP="00F43796">
      <w:pPr>
        <w:pStyle w:val="ConsTitle"/>
        <w:widowControl/>
        <w:ind w:left="5387"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распоряжением администрации Губернатора и Правительства Кировской области</w:t>
      </w:r>
    </w:p>
    <w:p w:rsidR="00F43796" w:rsidRPr="00011DAA" w:rsidRDefault="00F43796" w:rsidP="00F43796">
      <w:pPr>
        <w:pStyle w:val="ConsTitle"/>
        <w:widowControl/>
        <w:ind w:left="5387" w:right="-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560C8">
        <w:rPr>
          <w:rFonts w:ascii="Times New Roman" w:hAnsi="Times New Roman" w:cs="Times New Roman"/>
          <w:b w:val="0"/>
          <w:sz w:val="28"/>
          <w:szCs w:val="28"/>
        </w:rPr>
        <w:t xml:space="preserve">23.12.2024 </w:t>
      </w:r>
      <w:r w:rsidR="00C61D7B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A560C8">
        <w:rPr>
          <w:rFonts w:ascii="Times New Roman" w:hAnsi="Times New Roman" w:cs="Times New Roman"/>
          <w:b w:val="0"/>
          <w:sz w:val="28"/>
          <w:szCs w:val="28"/>
        </w:rPr>
        <w:t>119</w:t>
      </w:r>
      <w:bookmarkStart w:id="0" w:name="_GoBack"/>
      <w:bookmarkEnd w:id="0"/>
    </w:p>
    <w:p w:rsidR="00F43796" w:rsidRPr="00747F14" w:rsidRDefault="00F43796" w:rsidP="00F43796">
      <w:pPr>
        <w:pStyle w:val="ConsPlusNormal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F43796" w:rsidRDefault="00F43796" w:rsidP="00F437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Положении о закупке товаров, работ, услуг для нужд                         Кировского областного государственного бюджетного учреждения</w:t>
      </w:r>
    </w:p>
    <w:p w:rsidR="00F43796" w:rsidRDefault="00F43796" w:rsidP="00926DD0">
      <w:pPr>
        <w:pStyle w:val="ConsPlusNormal"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«Автохозяйство Правительства Кировской области»</w:t>
      </w:r>
    </w:p>
    <w:p w:rsidR="00617618" w:rsidRPr="00617618" w:rsidRDefault="00F43796" w:rsidP="00926D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761EB">
        <w:rPr>
          <w:rFonts w:ascii="Times New Roman" w:hAnsi="Times New Roman" w:cs="Times New Roman"/>
          <w:sz w:val="28"/>
          <w:szCs w:val="28"/>
        </w:rPr>
        <w:t xml:space="preserve"> В разделе 1 «Общие положения</w:t>
      </w:r>
      <w:r w:rsidR="00617618">
        <w:rPr>
          <w:rFonts w:ascii="Times New Roman" w:hAnsi="Times New Roman" w:cs="Times New Roman"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DD0" w:rsidRDefault="00617618" w:rsidP="00926DD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6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926DD0">
        <w:rPr>
          <w:rFonts w:ascii="Times New Roman" w:hAnsi="Times New Roman" w:cs="Times New Roman"/>
          <w:sz w:val="28"/>
          <w:szCs w:val="28"/>
        </w:rPr>
        <w:t>В подразделе 1.1:</w:t>
      </w:r>
    </w:p>
    <w:p w:rsidR="00926DD0" w:rsidRDefault="003F0EC4" w:rsidP="00B83D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="00F50722">
        <w:rPr>
          <w:rFonts w:ascii="Times New Roman" w:hAnsi="Times New Roman" w:cs="Times New Roman"/>
          <w:sz w:val="28"/>
          <w:szCs w:val="28"/>
        </w:rPr>
        <w:t>После абзаца</w:t>
      </w:r>
      <w:r w:rsidR="007F422A">
        <w:rPr>
          <w:rFonts w:ascii="Times New Roman" w:hAnsi="Times New Roman" w:cs="Times New Roman"/>
          <w:sz w:val="28"/>
          <w:szCs w:val="28"/>
        </w:rPr>
        <w:t xml:space="preserve"> десятого дополнить абзац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F5072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50722" w:rsidRDefault="00802159" w:rsidP="00B83D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«заявка на участие в закупке – заявка участника закупки на участие                   в конкурентной закупке или неконкурентной закупке (за исключением закупки у единственного поставщика), а также направленный заказчику                     и подписанный поставщиком (подрядчиком, исполнителем) договор (проект договора), или товарный</w:t>
      </w:r>
      <w:r w:rsidR="003F0EC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кассовый</w:t>
      </w:r>
      <w:r w:rsidR="003F0EC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чек или счет на оплату, или коммерческое предложение участника при закупке с единственным поставщиком;</w:t>
      </w:r>
      <w:r w:rsidR="007F422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F422A" w:rsidRDefault="007F422A" w:rsidP="00B83D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0EC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17006">
        <w:rPr>
          <w:rFonts w:ascii="Times New Roman" w:hAnsi="Times New Roman" w:cs="Times New Roman"/>
          <w:sz w:val="28"/>
          <w:szCs w:val="28"/>
        </w:rPr>
        <w:t>После абзаца «извещение об осуществлении конкурентной закупки (далее – извещение об о</w:t>
      </w:r>
      <w:r w:rsidR="00E86D7E">
        <w:rPr>
          <w:rFonts w:ascii="Times New Roman" w:hAnsi="Times New Roman" w:cs="Times New Roman"/>
          <w:sz w:val="28"/>
          <w:szCs w:val="28"/>
        </w:rPr>
        <w:t>существлении закупки) – неотъемлемая часть документации о закупке. В него включается основная информация                   о проведении закупки, предусмотренная настоящим Положением</w:t>
      </w:r>
      <w:proofErr w:type="gramStart"/>
      <w:r w:rsidR="00E86D7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E86D7E">
        <w:rPr>
          <w:rFonts w:ascii="Times New Roman" w:hAnsi="Times New Roman" w:cs="Times New Roman"/>
          <w:sz w:val="28"/>
          <w:szCs w:val="28"/>
        </w:rPr>
        <w:t xml:space="preserve"> </w:t>
      </w:r>
      <w:r w:rsidR="004F1272">
        <w:rPr>
          <w:rFonts w:ascii="Times New Roman" w:hAnsi="Times New Roman" w:cs="Times New Roman"/>
          <w:sz w:val="28"/>
          <w:szCs w:val="28"/>
        </w:rPr>
        <w:t>дополнить абзац</w:t>
      </w:r>
      <w:r w:rsidR="00317006">
        <w:rPr>
          <w:rFonts w:ascii="Times New Roman" w:hAnsi="Times New Roman" w:cs="Times New Roman"/>
          <w:sz w:val="28"/>
          <w:szCs w:val="28"/>
        </w:rPr>
        <w:t>ем</w:t>
      </w:r>
      <w:r w:rsidR="004F127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02159" w:rsidRPr="003B131F" w:rsidRDefault="004F1272" w:rsidP="00B83D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2159">
        <w:rPr>
          <w:rFonts w:ascii="Times New Roman" w:hAnsi="Times New Roman" w:cs="Times New Roman"/>
          <w:sz w:val="28"/>
          <w:szCs w:val="28"/>
        </w:rPr>
        <w:t xml:space="preserve">иностранное лицо – иностранный гражданин или иностранное юридическое лицо, претендующее на заключение </w:t>
      </w:r>
      <w:proofErr w:type="gramStart"/>
      <w:r w:rsidR="00802159">
        <w:rPr>
          <w:rFonts w:ascii="Times New Roman" w:hAnsi="Times New Roman" w:cs="Times New Roman"/>
          <w:sz w:val="28"/>
          <w:szCs w:val="28"/>
        </w:rPr>
        <w:t>договора</w:t>
      </w:r>
      <w:proofErr w:type="gramEnd"/>
      <w:r w:rsidR="00802159">
        <w:rPr>
          <w:rFonts w:ascii="Times New Roman" w:hAnsi="Times New Roman" w:cs="Times New Roman"/>
          <w:sz w:val="28"/>
          <w:szCs w:val="28"/>
        </w:rPr>
        <w:t xml:space="preserve"> на выполнение работы, оказание услуги;»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D66" w:rsidRDefault="00E86D7E" w:rsidP="00B83D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A48E3">
        <w:rPr>
          <w:rFonts w:ascii="Times New Roman" w:hAnsi="Times New Roman" w:cs="Times New Roman"/>
          <w:sz w:val="28"/>
          <w:szCs w:val="28"/>
        </w:rPr>
        <w:t xml:space="preserve">2. </w:t>
      </w:r>
      <w:r w:rsidR="00B83D66">
        <w:rPr>
          <w:rFonts w:ascii="Times New Roman" w:hAnsi="Times New Roman" w:cs="Times New Roman"/>
          <w:sz w:val="28"/>
          <w:szCs w:val="28"/>
        </w:rPr>
        <w:t>Подраздел 1.3 дополнить пунктом 1.3.4 следующего содержания:</w:t>
      </w:r>
    </w:p>
    <w:p w:rsidR="00B83D66" w:rsidRDefault="00B83D66" w:rsidP="00B83D6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«1.3.4. При осуществлении закупок предоставляется национальный режим в соответствии с требованиями </w:t>
      </w:r>
      <w:r w:rsidRPr="00E14A0B">
        <w:rPr>
          <w:rFonts w:ascii="Times New Roman" w:hAnsi="Times New Roman" w:cs="Times New Roman"/>
          <w:sz w:val="28"/>
          <w:szCs w:val="28"/>
        </w:rPr>
        <w:t>статьи 3.</w:t>
      </w:r>
      <w:r>
        <w:rPr>
          <w:rFonts w:ascii="Times New Roman" w:hAnsi="Times New Roman" w:cs="Times New Roman"/>
          <w:sz w:val="28"/>
          <w:szCs w:val="28"/>
        </w:rPr>
        <w:t>1-4</w:t>
      </w:r>
      <w:r w:rsidRPr="00E14A0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14A0B">
        <w:rPr>
          <w:rFonts w:ascii="Times New Roman" w:hAnsi="Times New Roman" w:cs="Times New Roman"/>
          <w:sz w:val="28"/>
          <w:szCs w:val="28"/>
        </w:rPr>
        <w:t>от 18.07.2011 № 223-ФЗ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82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D7E" w:rsidRDefault="00E86D7E" w:rsidP="00CA48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131F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 подразделе 1.9:</w:t>
      </w:r>
    </w:p>
    <w:p w:rsidR="00FD2EE3" w:rsidRDefault="00D94E8E" w:rsidP="00CA48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r w:rsidR="003B131F">
        <w:rPr>
          <w:rFonts w:ascii="Times New Roman" w:hAnsi="Times New Roman" w:cs="Times New Roman"/>
          <w:sz w:val="28"/>
          <w:szCs w:val="28"/>
        </w:rPr>
        <w:t xml:space="preserve">Пункт 1.9.7 </w:t>
      </w:r>
      <w:r w:rsidR="009918DF">
        <w:rPr>
          <w:rFonts w:ascii="Times New Roman" w:hAnsi="Times New Roman" w:cs="Times New Roman"/>
          <w:sz w:val="28"/>
          <w:szCs w:val="28"/>
        </w:rPr>
        <w:t>после абзаца</w:t>
      </w:r>
      <w:r>
        <w:rPr>
          <w:rFonts w:ascii="Times New Roman" w:hAnsi="Times New Roman" w:cs="Times New Roman"/>
          <w:sz w:val="28"/>
          <w:szCs w:val="28"/>
        </w:rPr>
        <w:t xml:space="preserve"> двенадцатого </w:t>
      </w:r>
      <w:r w:rsidR="00CA48E3">
        <w:rPr>
          <w:rFonts w:ascii="Times New Roman" w:hAnsi="Times New Roman" w:cs="Times New Roman"/>
          <w:sz w:val="28"/>
          <w:szCs w:val="28"/>
        </w:rPr>
        <w:t xml:space="preserve">дополнить абзацем следующего содержания: </w:t>
      </w:r>
    </w:p>
    <w:p w:rsidR="00CA48E3" w:rsidRDefault="00CA48E3" w:rsidP="00CA48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«информация о запрете или об ограничении закупок товаров </w:t>
      </w:r>
      <w:r w:rsidR="003B131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</w:t>
      </w:r>
      <w:r w:rsidR="003025E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ограничение, преимущество установлены в соответствии </w:t>
      </w:r>
      <w:r w:rsidRPr="00CA48E3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CA48E3">
          <w:rPr>
            <w:rFonts w:ascii="Times New Roman" w:hAnsi="Times New Roman" w:cs="Times New Roman"/>
            <w:sz w:val="28"/>
            <w:szCs w:val="28"/>
          </w:rPr>
          <w:t>пунктом 1 части 2 статьи 3.1-4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Федерального закона от 18.07.2011</w:t>
      </w:r>
      <w:r w:rsidR="009C7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223-ФЗ в отношении товара, работы, услуги,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предметом закупки;</w:t>
      </w:r>
      <w:r w:rsidR="0088284E">
        <w:rPr>
          <w:rFonts w:ascii="Times New Roman" w:hAnsi="Times New Roman" w:cs="Times New Roman"/>
          <w:sz w:val="28"/>
          <w:szCs w:val="28"/>
        </w:rPr>
        <w:t>».</w:t>
      </w:r>
    </w:p>
    <w:p w:rsidR="00FD2EE3" w:rsidRDefault="00FD2EE3" w:rsidP="00CA48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</w:t>
      </w:r>
      <w:r w:rsidR="007B655E">
        <w:rPr>
          <w:rFonts w:ascii="Times New Roman" w:hAnsi="Times New Roman" w:cs="Times New Roman"/>
          <w:sz w:val="28"/>
          <w:szCs w:val="28"/>
        </w:rPr>
        <w:t xml:space="preserve">. </w:t>
      </w:r>
      <w:r w:rsidR="0088284E">
        <w:rPr>
          <w:rFonts w:ascii="Times New Roman" w:hAnsi="Times New Roman" w:cs="Times New Roman"/>
          <w:sz w:val="28"/>
          <w:szCs w:val="28"/>
        </w:rPr>
        <w:t>П</w:t>
      </w:r>
      <w:r w:rsidR="007B655E">
        <w:rPr>
          <w:rFonts w:ascii="Times New Roman" w:hAnsi="Times New Roman" w:cs="Times New Roman"/>
          <w:sz w:val="28"/>
          <w:szCs w:val="28"/>
        </w:rPr>
        <w:t xml:space="preserve">ункт 1.9.22 </w:t>
      </w:r>
      <w:r w:rsidR="0088284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B655E">
        <w:rPr>
          <w:rFonts w:ascii="Times New Roman" w:hAnsi="Times New Roman" w:cs="Times New Roman"/>
          <w:sz w:val="28"/>
          <w:szCs w:val="28"/>
        </w:rPr>
        <w:t>абзац</w:t>
      </w:r>
      <w:r w:rsidR="0088284E">
        <w:rPr>
          <w:rFonts w:ascii="Times New Roman" w:hAnsi="Times New Roman" w:cs="Times New Roman"/>
          <w:sz w:val="28"/>
          <w:szCs w:val="28"/>
        </w:rPr>
        <w:t>ем</w:t>
      </w:r>
      <w:r w:rsidR="007B655E">
        <w:rPr>
          <w:rFonts w:ascii="Times New Roman" w:hAnsi="Times New Roman" w:cs="Times New Roman"/>
          <w:sz w:val="28"/>
          <w:szCs w:val="28"/>
        </w:rPr>
        <w:t xml:space="preserve"> </w:t>
      </w:r>
      <w:r w:rsidR="00D31FC0">
        <w:rPr>
          <w:rFonts w:ascii="Times New Roman" w:hAnsi="Times New Roman" w:cs="Times New Roman"/>
          <w:sz w:val="28"/>
          <w:szCs w:val="28"/>
        </w:rPr>
        <w:t>следующего</w:t>
      </w:r>
      <w:r w:rsidR="007B655E">
        <w:rPr>
          <w:rFonts w:ascii="Times New Roman" w:hAnsi="Times New Roman" w:cs="Times New Roman"/>
          <w:sz w:val="28"/>
          <w:szCs w:val="28"/>
        </w:rPr>
        <w:t xml:space="preserve"> </w:t>
      </w:r>
      <w:r w:rsidR="00D31FC0">
        <w:rPr>
          <w:rFonts w:ascii="Times New Roman" w:hAnsi="Times New Roman" w:cs="Times New Roman"/>
          <w:sz w:val="28"/>
          <w:szCs w:val="28"/>
        </w:rPr>
        <w:t>содержания</w:t>
      </w:r>
      <w:r w:rsidR="007B655E">
        <w:rPr>
          <w:rFonts w:ascii="Times New Roman" w:hAnsi="Times New Roman" w:cs="Times New Roman"/>
          <w:sz w:val="28"/>
          <w:szCs w:val="28"/>
        </w:rPr>
        <w:t>:</w:t>
      </w:r>
    </w:p>
    <w:p w:rsidR="007B655E" w:rsidRDefault="007B655E" w:rsidP="00CA48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документацию</w:t>
      </w:r>
      <w:r w:rsidR="0088284E">
        <w:rPr>
          <w:rFonts w:ascii="Times New Roman" w:hAnsi="Times New Roman" w:cs="Times New Roman"/>
          <w:sz w:val="28"/>
          <w:szCs w:val="28"/>
        </w:rPr>
        <w:t xml:space="preserve"> </w:t>
      </w:r>
      <w:r w:rsidR="009C7A48">
        <w:rPr>
          <w:rFonts w:ascii="Times New Roman" w:hAnsi="Times New Roman" w:cs="Times New Roman"/>
          <w:sz w:val="28"/>
          <w:szCs w:val="28"/>
        </w:rPr>
        <w:t xml:space="preserve">о закупке включает </w:t>
      </w:r>
      <w:proofErr w:type="gramStart"/>
      <w:r w:rsidR="009C7A48">
        <w:rPr>
          <w:rFonts w:ascii="Times New Roman" w:hAnsi="Times New Roman" w:cs="Times New Roman"/>
          <w:sz w:val="28"/>
          <w:szCs w:val="28"/>
        </w:rPr>
        <w:t>требование</w:t>
      </w:r>
      <w:proofErr w:type="gramEnd"/>
      <w:r w:rsidR="009C7A48">
        <w:rPr>
          <w:rFonts w:ascii="Times New Roman" w:hAnsi="Times New Roman" w:cs="Times New Roman"/>
          <w:sz w:val="28"/>
          <w:szCs w:val="28"/>
        </w:rPr>
        <w:t xml:space="preserve"> о предоставлении участником закупки в составе заявки на участие в закупке информации </w:t>
      </w:r>
      <w:r w:rsidR="00FD2EE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C7A48">
        <w:rPr>
          <w:rFonts w:ascii="Times New Roman" w:hAnsi="Times New Roman" w:cs="Times New Roman"/>
          <w:sz w:val="28"/>
          <w:szCs w:val="28"/>
        </w:rPr>
        <w:t xml:space="preserve">и документов, определенных в соответствии с </w:t>
      </w:r>
      <w:r w:rsidR="009C7A48" w:rsidRPr="00CA48E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9C7A48" w:rsidRPr="00CA48E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9C7A48">
          <w:rPr>
            <w:rFonts w:ascii="Times New Roman" w:hAnsi="Times New Roman" w:cs="Times New Roman"/>
            <w:sz w:val="28"/>
            <w:szCs w:val="28"/>
          </w:rPr>
          <w:t>2</w:t>
        </w:r>
        <w:r w:rsidR="009C7A48" w:rsidRPr="00CA48E3">
          <w:rPr>
            <w:rFonts w:ascii="Times New Roman" w:hAnsi="Times New Roman" w:cs="Times New Roman"/>
            <w:sz w:val="28"/>
            <w:szCs w:val="28"/>
          </w:rPr>
          <w:t xml:space="preserve"> части 2 статьи 3.1-4</w:t>
        </w:r>
      </w:hyperlink>
      <w:r w:rsidR="009C7A48">
        <w:rPr>
          <w:rFonts w:ascii="Times New Roman" w:hAnsi="Times New Roman" w:cs="Times New Roman"/>
          <w:sz w:val="28"/>
          <w:szCs w:val="28"/>
        </w:rPr>
        <w:t xml:space="preserve">  Федерального закона от 18.07.2011 № 223-ФЗ</w:t>
      </w:r>
      <w:r w:rsidR="00970CD2">
        <w:rPr>
          <w:rFonts w:ascii="Times New Roman" w:hAnsi="Times New Roman" w:cs="Times New Roman"/>
          <w:sz w:val="28"/>
          <w:szCs w:val="28"/>
        </w:rPr>
        <w:t>».</w:t>
      </w:r>
    </w:p>
    <w:p w:rsidR="008B4AB7" w:rsidRDefault="00B966E6" w:rsidP="004B5A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B5A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8B4AB7">
        <w:rPr>
          <w:rFonts w:ascii="Times New Roman" w:hAnsi="Times New Roman" w:cs="Times New Roman"/>
          <w:sz w:val="28"/>
          <w:szCs w:val="28"/>
        </w:rPr>
        <w:t xml:space="preserve"> Подраздел 1.10 дополнить</w:t>
      </w:r>
      <w:r w:rsidR="00B83D66">
        <w:rPr>
          <w:rFonts w:ascii="Times New Roman" w:hAnsi="Times New Roman" w:cs="Times New Roman"/>
          <w:sz w:val="28"/>
          <w:szCs w:val="28"/>
        </w:rPr>
        <w:t xml:space="preserve"> </w:t>
      </w:r>
      <w:r w:rsidR="008B4AB7">
        <w:rPr>
          <w:rFonts w:ascii="Times New Roman" w:hAnsi="Times New Roman" w:cs="Times New Roman"/>
          <w:sz w:val="28"/>
          <w:szCs w:val="28"/>
        </w:rPr>
        <w:t>пунктом 1.10.6 следующего содержания:</w:t>
      </w:r>
    </w:p>
    <w:p w:rsidR="008B4AB7" w:rsidRDefault="008B4AB7" w:rsidP="008B4A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«1.10.6. Рассмотрение, оценка, сопоставление заявок на участие                                в закупке, окончательных предложений осуществля</w:t>
      </w:r>
      <w:r w:rsidR="00B966E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с учетом</w:t>
      </w:r>
      <w:r w:rsidR="00F47E06">
        <w:rPr>
          <w:rFonts w:ascii="Times New Roman" w:hAnsi="Times New Roman" w:cs="Times New Roman"/>
          <w:sz w:val="28"/>
          <w:szCs w:val="28"/>
        </w:rPr>
        <w:t xml:space="preserve"> </w:t>
      </w:r>
      <w:r w:rsidR="00F47E06" w:rsidRPr="00F47E06">
        <w:rPr>
          <w:rFonts w:ascii="Times New Roman" w:hAnsi="Times New Roman" w:cs="Times New Roman"/>
          <w:sz w:val="28"/>
          <w:szCs w:val="28"/>
        </w:rPr>
        <w:t>пункта 5 части 8 статьи 3</w:t>
      </w:r>
      <w:r w:rsidR="00F47E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подпункта «а» </w:t>
      </w:r>
      <w:hyperlink r:id="rId10" w:history="1">
        <w:r w:rsidRPr="00CA48E3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  <w:r w:rsidRPr="00CA48E3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CA48E3">
          <w:rPr>
            <w:rFonts w:ascii="Times New Roman" w:hAnsi="Times New Roman" w:cs="Times New Roman"/>
            <w:sz w:val="28"/>
            <w:szCs w:val="28"/>
          </w:rPr>
          <w:t xml:space="preserve"> части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 w:rsidR="001604BE">
          <w:rPr>
            <w:rFonts w:ascii="Times New Roman" w:hAnsi="Times New Roman" w:cs="Times New Roman"/>
            <w:sz w:val="28"/>
            <w:szCs w:val="28"/>
          </w:rPr>
          <w:t xml:space="preserve"> и</w:t>
        </w:r>
        <w:r>
          <w:rPr>
            <w:rFonts w:ascii="Times New Roman" w:hAnsi="Times New Roman" w:cs="Times New Roman"/>
            <w:sz w:val="28"/>
            <w:szCs w:val="28"/>
          </w:rPr>
          <w:t xml:space="preserve"> подпункта «а» </w:t>
        </w:r>
        <w:hyperlink r:id="rId11" w:history="1">
          <w:r w:rsidRPr="00CA48E3">
            <w:rPr>
              <w:rFonts w:ascii="Times New Roman" w:hAnsi="Times New Roman" w:cs="Times New Roman"/>
              <w:sz w:val="28"/>
              <w:szCs w:val="28"/>
            </w:rPr>
            <w:t>пункт</w:t>
          </w:r>
          <w:r>
            <w:rPr>
              <w:rFonts w:ascii="Times New Roman" w:hAnsi="Times New Roman" w:cs="Times New Roman"/>
              <w:sz w:val="28"/>
              <w:szCs w:val="28"/>
            </w:rPr>
            <w:t>а</w:t>
          </w:r>
          <w:r w:rsidRPr="00CA48E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CA48E3">
            <w:rPr>
              <w:rFonts w:ascii="Times New Roman" w:hAnsi="Times New Roman" w:cs="Times New Roman"/>
              <w:sz w:val="28"/>
              <w:szCs w:val="28"/>
            </w:rPr>
            <w:t xml:space="preserve"> части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5 </w:t>
          </w:r>
          <w:r w:rsidRPr="00CA48E3">
            <w:rPr>
              <w:rFonts w:ascii="Times New Roman" w:hAnsi="Times New Roman" w:cs="Times New Roman"/>
              <w:sz w:val="28"/>
              <w:szCs w:val="28"/>
            </w:rPr>
            <w:t>статьи 3.1-4</w:t>
          </w:r>
        </w:hyperlink>
        <w:r w:rsidRPr="00CA48E3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1604BE">
        <w:rPr>
          <w:rFonts w:ascii="Times New Roman" w:hAnsi="Times New Roman" w:cs="Times New Roman"/>
          <w:sz w:val="28"/>
          <w:szCs w:val="28"/>
        </w:rPr>
        <w:t>Федерального закона от 18.07.2011 № 223-ФЗ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B5AE7" w:rsidRDefault="00B966E6" w:rsidP="004B5A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B4A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8B4AB7">
        <w:rPr>
          <w:rFonts w:ascii="Times New Roman" w:hAnsi="Times New Roman" w:cs="Times New Roman"/>
          <w:sz w:val="28"/>
          <w:szCs w:val="28"/>
        </w:rPr>
        <w:t xml:space="preserve"> </w:t>
      </w:r>
      <w:r w:rsidR="004B5AE7">
        <w:rPr>
          <w:rFonts w:ascii="Times New Roman" w:hAnsi="Times New Roman" w:cs="Times New Roman"/>
          <w:sz w:val="28"/>
          <w:szCs w:val="28"/>
        </w:rPr>
        <w:t xml:space="preserve">Пункт 1.11.1 подраздела 1.11 дополнить абзацами следующего содержания: </w:t>
      </w:r>
    </w:p>
    <w:p w:rsidR="004B5AE7" w:rsidRDefault="004B5AE7" w:rsidP="004B5A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«в </w:t>
      </w:r>
      <w:r w:rsidR="003A4042">
        <w:rPr>
          <w:rFonts w:ascii="Times New Roman" w:hAnsi="Times New Roman" w:cs="Times New Roman"/>
          <w:sz w:val="28"/>
          <w:szCs w:val="28"/>
        </w:rPr>
        <w:t xml:space="preserve">случае предложения товара, происходящего из иностранного государства, или подачи заявки на выполнение работы, оказание услуги иностранным лицом при установлении запрета, предусмотренного в соответствии </w:t>
      </w:r>
      <w:r w:rsidR="003A4042" w:rsidRPr="00CA48E3">
        <w:rPr>
          <w:rFonts w:ascii="Times New Roman" w:hAnsi="Times New Roman" w:cs="Times New Roman"/>
          <w:sz w:val="28"/>
          <w:szCs w:val="28"/>
        </w:rPr>
        <w:t xml:space="preserve">с </w:t>
      </w:r>
      <w:r w:rsidR="003A4042">
        <w:rPr>
          <w:rFonts w:ascii="Times New Roman" w:hAnsi="Times New Roman" w:cs="Times New Roman"/>
          <w:sz w:val="28"/>
          <w:szCs w:val="28"/>
        </w:rPr>
        <w:t xml:space="preserve">подпунктом «а» </w:t>
      </w:r>
      <w:hyperlink r:id="rId12" w:history="1">
        <w:r w:rsidR="003A4042" w:rsidRPr="00CA48E3">
          <w:rPr>
            <w:rFonts w:ascii="Times New Roman" w:hAnsi="Times New Roman" w:cs="Times New Roman"/>
            <w:sz w:val="28"/>
            <w:szCs w:val="28"/>
          </w:rPr>
          <w:t>пункт</w:t>
        </w:r>
        <w:r w:rsidR="003A4042">
          <w:rPr>
            <w:rFonts w:ascii="Times New Roman" w:hAnsi="Times New Roman" w:cs="Times New Roman"/>
            <w:sz w:val="28"/>
            <w:szCs w:val="28"/>
          </w:rPr>
          <w:t>а</w:t>
        </w:r>
        <w:r w:rsidR="003A4042" w:rsidRPr="00CA48E3">
          <w:rPr>
            <w:rFonts w:ascii="Times New Roman" w:hAnsi="Times New Roman" w:cs="Times New Roman"/>
            <w:sz w:val="28"/>
            <w:szCs w:val="28"/>
          </w:rPr>
          <w:t xml:space="preserve"> 1 части 2 статьи 3.1-4</w:t>
        </w:r>
      </w:hyperlink>
      <w:r w:rsidR="003A4042">
        <w:rPr>
          <w:rFonts w:ascii="Times New Roman" w:hAnsi="Times New Roman" w:cs="Times New Roman"/>
          <w:sz w:val="28"/>
          <w:szCs w:val="28"/>
        </w:rPr>
        <w:t xml:space="preserve">  Федерального закона от 18.07.2011 № 223-ФЗ;</w:t>
      </w:r>
    </w:p>
    <w:p w:rsidR="00902616" w:rsidRDefault="003A4042" w:rsidP="009026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предложения товара, происходящего из иностранного государства, если поданы заявка на участие</w:t>
      </w:r>
      <w:r w:rsidR="002630C5">
        <w:rPr>
          <w:rFonts w:ascii="Times New Roman" w:hAnsi="Times New Roman" w:cs="Times New Roman"/>
          <w:sz w:val="28"/>
          <w:szCs w:val="28"/>
        </w:rPr>
        <w:t xml:space="preserve"> в закупке или окончательное предложение, признанные соответствующими </w:t>
      </w:r>
      <w:r w:rsidR="00902616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415B50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902616">
        <w:rPr>
          <w:rFonts w:ascii="Times New Roman" w:hAnsi="Times New Roman" w:cs="Times New Roman"/>
          <w:sz w:val="28"/>
          <w:szCs w:val="28"/>
        </w:rPr>
        <w:t>, извещения и документации о закупке (при их наличии)</w:t>
      </w:r>
      <w:r w:rsidR="00D8428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02616">
        <w:rPr>
          <w:rFonts w:ascii="Times New Roman" w:hAnsi="Times New Roman" w:cs="Times New Roman"/>
          <w:sz w:val="28"/>
          <w:szCs w:val="28"/>
        </w:rPr>
        <w:t xml:space="preserve">и содержащие предложения о поставке товара только российского происхождения, при условии установления ограничения, предусмотренного </w:t>
      </w:r>
      <w:r w:rsidR="00D84289">
        <w:rPr>
          <w:rFonts w:ascii="Times New Roman" w:hAnsi="Times New Roman" w:cs="Times New Roman"/>
          <w:sz w:val="28"/>
          <w:szCs w:val="28"/>
        </w:rPr>
        <w:t xml:space="preserve">       </w:t>
      </w:r>
      <w:r w:rsidR="00902616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«б» </w:t>
      </w:r>
      <w:hyperlink r:id="rId13" w:history="1">
        <w:r w:rsidR="00902616" w:rsidRPr="00CA48E3">
          <w:rPr>
            <w:rFonts w:ascii="Times New Roman" w:hAnsi="Times New Roman" w:cs="Times New Roman"/>
            <w:sz w:val="28"/>
            <w:szCs w:val="28"/>
          </w:rPr>
          <w:t>пункт</w:t>
        </w:r>
        <w:r w:rsidR="00902616">
          <w:rPr>
            <w:rFonts w:ascii="Times New Roman" w:hAnsi="Times New Roman" w:cs="Times New Roman"/>
            <w:sz w:val="28"/>
            <w:szCs w:val="28"/>
          </w:rPr>
          <w:t>а</w:t>
        </w:r>
        <w:r w:rsidR="00902616" w:rsidRPr="00CA48E3">
          <w:rPr>
            <w:rFonts w:ascii="Times New Roman" w:hAnsi="Times New Roman" w:cs="Times New Roman"/>
            <w:sz w:val="28"/>
            <w:szCs w:val="28"/>
          </w:rPr>
          <w:t xml:space="preserve"> 1 части 2 статьи 3.1-4</w:t>
        </w:r>
      </w:hyperlink>
      <w:r w:rsidR="00902616">
        <w:rPr>
          <w:rFonts w:ascii="Times New Roman" w:hAnsi="Times New Roman" w:cs="Times New Roman"/>
          <w:sz w:val="28"/>
          <w:szCs w:val="28"/>
        </w:rPr>
        <w:t xml:space="preserve">  Федерального закона от</w:t>
      </w:r>
      <w:proofErr w:type="gramEnd"/>
      <w:r w:rsidR="00902616">
        <w:rPr>
          <w:rFonts w:ascii="Times New Roman" w:hAnsi="Times New Roman" w:cs="Times New Roman"/>
          <w:sz w:val="28"/>
          <w:szCs w:val="28"/>
        </w:rPr>
        <w:t xml:space="preserve"> 18.07.2011 № 223-ФЗ;</w:t>
      </w:r>
    </w:p>
    <w:p w:rsidR="003A4042" w:rsidRDefault="00902616" w:rsidP="004B5A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подачи заявки на участие в закупке на выполнение работы, оказание услуги иностранным лицом, если поданная российским лицом заявка на участие в закупке</w:t>
      </w:r>
      <w:r w:rsidR="00493C25">
        <w:rPr>
          <w:rFonts w:ascii="Times New Roman" w:hAnsi="Times New Roman" w:cs="Times New Roman"/>
          <w:sz w:val="28"/>
          <w:szCs w:val="28"/>
        </w:rPr>
        <w:t xml:space="preserve"> признана соответствующей </w:t>
      </w:r>
      <w:r w:rsidR="00EC528C">
        <w:rPr>
          <w:rFonts w:ascii="Times New Roman" w:hAnsi="Times New Roman" w:cs="Times New Roman"/>
          <w:sz w:val="28"/>
          <w:szCs w:val="28"/>
        </w:rPr>
        <w:t xml:space="preserve">требованиям </w:t>
      </w:r>
      <w:r w:rsidR="00415B50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EC528C">
        <w:rPr>
          <w:rFonts w:ascii="Times New Roman" w:hAnsi="Times New Roman" w:cs="Times New Roman"/>
          <w:sz w:val="28"/>
          <w:szCs w:val="28"/>
        </w:rPr>
        <w:t xml:space="preserve">, извещения и документации о закупке (при их наличии), при условии установления ограничения, предусмотренного </w:t>
      </w:r>
      <w:r w:rsidR="00415B5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C528C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«б» </w:t>
      </w:r>
      <w:hyperlink r:id="rId14" w:history="1">
        <w:r w:rsidR="00EC528C" w:rsidRPr="00CA48E3">
          <w:rPr>
            <w:rFonts w:ascii="Times New Roman" w:hAnsi="Times New Roman" w:cs="Times New Roman"/>
            <w:sz w:val="28"/>
            <w:szCs w:val="28"/>
          </w:rPr>
          <w:t>пункт</w:t>
        </w:r>
        <w:r w:rsidR="00EC528C">
          <w:rPr>
            <w:rFonts w:ascii="Times New Roman" w:hAnsi="Times New Roman" w:cs="Times New Roman"/>
            <w:sz w:val="28"/>
            <w:szCs w:val="28"/>
          </w:rPr>
          <w:t>а</w:t>
        </w:r>
        <w:r w:rsidR="00EC528C" w:rsidRPr="00CA48E3">
          <w:rPr>
            <w:rFonts w:ascii="Times New Roman" w:hAnsi="Times New Roman" w:cs="Times New Roman"/>
            <w:sz w:val="28"/>
            <w:szCs w:val="28"/>
          </w:rPr>
          <w:t xml:space="preserve"> 1 части 2 статьи 3.1-4</w:t>
        </w:r>
      </w:hyperlink>
      <w:r w:rsidR="00EC528C">
        <w:rPr>
          <w:rFonts w:ascii="Times New Roman" w:hAnsi="Times New Roman" w:cs="Times New Roman"/>
          <w:sz w:val="28"/>
          <w:szCs w:val="28"/>
        </w:rPr>
        <w:t xml:space="preserve">  Федерального закона от 18.07.2011 № 223-ФЗ;</w:t>
      </w:r>
      <w:proofErr w:type="gramEnd"/>
    </w:p>
    <w:p w:rsidR="00392F0B" w:rsidRDefault="00EC528C" w:rsidP="00392F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приравнивания заявки на участие в закупке, окончательного предложения, в которых содержится предложение о поставке товара российского происхождения, соответственно к заявке на участие </w:t>
      </w:r>
      <w:r w:rsidR="00392F0B">
        <w:rPr>
          <w:rFonts w:ascii="Times New Roman" w:hAnsi="Times New Roman" w:cs="Times New Roman"/>
          <w:sz w:val="28"/>
          <w:szCs w:val="28"/>
        </w:rPr>
        <w:t>в закупке, окончательному предложению, в которых содержится предложение                              о поставке товара, происходящего из иностранного государства</w:t>
      </w:r>
      <w:r w:rsidR="00D84289">
        <w:rPr>
          <w:rFonts w:ascii="Times New Roman" w:hAnsi="Times New Roman" w:cs="Times New Roman"/>
          <w:sz w:val="28"/>
          <w:szCs w:val="28"/>
        </w:rPr>
        <w:t xml:space="preserve">,                                </w:t>
      </w:r>
      <w:r w:rsidR="00392F0B">
        <w:rPr>
          <w:rFonts w:ascii="Times New Roman" w:hAnsi="Times New Roman" w:cs="Times New Roman"/>
          <w:sz w:val="28"/>
          <w:szCs w:val="28"/>
        </w:rPr>
        <w:t xml:space="preserve"> на основании пункта 5 части 8 статьи 3 Федерального закона от 18.07.2011 </w:t>
      </w:r>
      <w:r w:rsidR="00D84289">
        <w:rPr>
          <w:rFonts w:ascii="Times New Roman" w:hAnsi="Times New Roman" w:cs="Times New Roman"/>
          <w:sz w:val="28"/>
          <w:szCs w:val="28"/>
        </w:rPr>
        <w:t xml:space="preserve">    </w:t>
      </w:r>
      <w:r w:rsidR="00392F0B">
        <w:rPr>
          <w:rFonts w:ascii="Times New Roman" w:hAnsi="Times New Roman" w:cs="Times New Roman"/>
          <w:sz w:val="28"/>
          <w:szCs w:val="28"/>
        </w:rPr>
        <w:t xml:space="preserve">№ 223-ФЗ, если установлены запрет, ограничение, предусмотренные </w:t>
      </w:r>
      <w:r w:rsidR="00D8428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92F0B">
        <w:rPr>
          <w:rFonts w:ascii="Times New Roman" w:hAnsi="Times New Roman" w:cs="Times New Roman"/>
          <w:sz w:val="28"/>
          <w:szCs w:val="28"/>
        </w:rPr>
        <w:t>в соответствии с</w:t>
      </w:r>
      <w:proofErr w:type="gramEnd"/>
      <w:r w:rsidR="00392F0B">
        <w:rPr>
          <w:rFonts w:ascii="Times New Roman" w:hAnsi="Times New Roman" w:cs="Times New Roman"/>
          <w:sz w:val="28"/>
          <w:szCs w:val="28"/>
        </w:rPr>
        <w:t xml:space="preserve"> подпунктами «а» и «б» </w:t>
      </w:r>
      <w:hyperlink r:id="rId15" w:history="1">
        <w:r w:rsidR="00392F0B" w:rsidRPr="00CA48E3">
          <w:rPr>
            <w:rFonts w:ascii="Times New Roman" w:hAnsi="Times New Roman" w:cs="Times New Roman"/>
            <w:sz w:val="28"/>
            <w:szCs w:val="28"/>
          </w:rPr>
          <w:t>пункт</w:t>
        </w:r>
        <w:r w:rsidR="00392F0B">
          <w:rPr>
            <w:rFonts w:ascii="Times New Roman" w:hAnsi="Times New Roman" w:cs="Times New Roman"/>
            <w:sz w:val="28"/>
            <w:szCs w:val="28"/>
          </w:rPr>
          <w:t>а</w:t>
        </w:r>
        <w:r w:rsidR="00392F0B" w:rsidRPr="00CA48E3">
          <w:rPr>
            <w:rFonts w:ascii="Times New Roman" w:hAnsi="Times New Roman" w:cs="Times New Roman"/>
            <w:sz w:val="28"/>
            <w:szCs w:val="28"/>
          </w:rPr>
          <w:t xml:space="preserve"> 1 части 2 статьи 3.1-4</w:t>
        </w:r>
      </w:hyperlink>
      <w:r w:rsidR="00D84289">
        <w:rPr>
          <w:rFonts w:ascii="Times New Roman" w:hAnsi="Times New Roman" w:cs="Times New Roman"/>
          <w:sz w:val="28"/>
          <w:szCs w:val="28"/>
        </w:rPr>
        <w:t xml:space="preserve">  Федерального закона </w:t>
      </w:r>
      <w:r w:rsidR="00392F0B">
        <w:rPr>
          <w:rFonts w:ascii="Times New Roman" w:hAnsi="Times New Roman" w:cs="Times New Roman"/>
          <w:sz w:val="28"/>
          <w:szCs w:val="28"/>
        </w:rPr>
        <w:t>от 18.07.2011 № 223-ФЗ</w:t>
      </w:r>
      <w:r w:rsidR="00E1560B">
        <w:rPr>
          <w:rFonts w:ascii="Times New Roman" w:hAnsi="Times New Roman" w:cs="Times New Roman"/>
          <w:sz w:val="28"/>
          <w:szCs w:val="28"/>
        </w:rPr>
        <w:t>»</w:t>
      </w:r>
      <w:r w:rsidR="00D84289">
        <w:rPr>
          <w:rFonts w:ascii="Times New Roman" w:hAnsi="Times New Roman" w:cs="Times New Roman"/>
          <w:sz w:val="28"/>
          <w:szCs w:val="28"/>
        </w:rPr>
        <w:t>.</w:t>
      </w:r>
    </w:p>
    <w:p w:rsidR="00D84289" w:rsidRDefault="00D84289" w:rsidP="008A3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3F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 В подразделе 1.12:</w:t>
      </w:r>
    </w:p>
    <w:p w:rsidR="008A3FE3" w:rsidRDefault="00D84289" w:rsidP="008A3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1.6.1.</w:t>
      </w:r>
      <w:r w:rsidR="008A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1.12.12 п</w:t>
      </w:r>
      <w:r w:rsidR="008A3FE3">
        <w:rPr>
          <w:rFonts w:ascii="Times New Roman" w:hAnsi="Times New Roman" w:cs="Times New Roman"/>
          <w:sz w:val="28"/>
          <w:szCs w:val="28"/>
        </w:rPr>
        <w:t>осле абзаца первого дополнить абзац</w:t>
      </w:r>
      <w:r w:rsidR="00D31FC0">
        <w:rPr>
          <w:rFonts w:ascii="Times New Roman" w:hAnsi="Times New Roman" w:cs="Times New Roman"/>
          <w:sz w:val="28"/>
          <w:szCs w:val="28"/>
        </w:rPr>
        <w:t>ем</w:t>
      </w:r>
      <w:r w:rsidR="008A3FE3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EC528C" w:rsidRDefault="008A3FE3" w:rsidP="004B5A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«Если договор заключен с российским лицом и установлены запрет, ограничение, преимущество, предусмотренные </w:t>
      </w:r>
      <w:hyperlink r:id="rId16" w:history="1">
        <w:r w:rsidRPr="00CA48E3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  <w:r w:rsidRPr="00CA48E3">
          <w:rPr>
            <w:rFonts w:ascii="Times New Roman" w:hAnsi="Times New Roman" w:cs="Times New Roman"/>
            <w:sz w:val="28"/>
            <w:szCs w:val="28"/>
          </w:rPr>
          <w:t xml:space="preserve"> 1 части 2 </w:t>
        </w:r>
        <w:r>
          <w:rPr>
            <w:rFonts w:ascii="Times New Roman" w:hAnsi="Times New Roman" w:cs="Times New Roman"/>
            <w:sz w:val="28"/>
            <w:szCs w:val="28"/>
          </w:rPr>
          <w:t xml:space="preserve">                        </w:t>
        </w:r>
        <w:r w:rsidRPr="00CA48E3">
          <w:rPr>
            <w:rFonts w:ascii="Times New Roman" w:hAnsi="Times New Roman" w:cs="Times New Roman"/>
            <w:sz w:val="28"/>
            <w:szCs w:val="28"/>
          </w:rPr>
          <w:t>статьи 3.1-4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Федерального закона  от 18.07.2011 № 223-ФЗ, не допускается перемена подрядчика (исполнителя) (в случае, если эта перемена допускается гражданским законодательством)</w:t>
      </w:r>
      <w:r w:rsidR="00D842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которым заключен договор,                                    на иностранное лицо»</w:t>
      </w:r>
      <w:r w:rsidR="00D84289">
        <w:rPr>
          <w:rFonts w:ascii="Times New Roman" w:hAnsi="Times New Roman" w:cs="Times New Roman"/>
          <w:sz w:val="28"/>
          <w:szCs w:val="28"/>
        </w:rPr>
        <w:t>.</w:t>
      </w:r>
    </w:p>
    <w:p w:rsidR="008A3FE3" w:rsidRDefault="00D84289" w:rsidP="008A3F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3F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6.2</w:t>
      </w:r>
      <w:r w:rsidR="00A153AC">
        <w:rPr>
          <w:rFonts w:ascii="Times New Roman" w:hAnsi="Times New Roman" w:cs="Times New Roman"/>
          <w:sz w:val="28"/>
          <w:szCs w:val="28"/>
        </w:rPr>
        <w:t>.</w:t>
      </w:r>
      <w:r w:rsidR="008A3FE3">
        <w:rPr>
          <w:rFonts w:ascii="Times New Roman" w:hAnsi="Times New Roman" w:cs="Times New Roman"/>
          <w:sz w:val="28"/>
          <w:szCs w:val="28"/>
        </w:rPr>
        <w:t xml:space="preserve"> Пункт 1.12.13 дополнить абзацем следующего содержания: </w:t>
      </w:r>
    </w:p>
    <w:p w:rsidR="001F2D06" w:rsidRDefault="001F2D06" w:rsidP="001F2D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договор предусматривает поставку товара российского происхождения</w:t>
      </w:r>
      <w:r w:rsidR="003D20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которого установлены запрет, ограничение, преимущество, предусмотренные </w:t>
      </w:r>
      <w:hyperlink r:id="rId17" w:history="1">
        <w:r w:rsidRPr="00CA48E3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  <w:r w:rsidRPr="00CA48E3">
          <w:rPr>
            <w:rFonts w:ascii="Times New Roman" w:hAnsi="Times New Roman" w:cs="Times New Roman"/>
            <w:sz w:val="28"/>
            <w:szCs w:val="28"/>
          </w:rPr>
          <w:t xml:space="preserve"> 1 части 2 статьи 3.1-4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Федерального закона от 18.07.2011 № 223-ФЗ, при исполнении договора </w:t>
      </w:r>
      <w:r w:rsidR="003D20B1">
        <w:rPr>
          <w:rFonts w:ascii="Times New Roman" w:hAnsi="Times New Roman" w:cs="Times New Roman"/>
          <w:sz w:val="28"/>
          <w:szCs w:val="28"/>
        </w:rPr>
        <w:t xml:space="preserve">                   не </w:t>
      </w:r>
      <w:r>
        <w:rPr>
          <w:rFonts w:ascii="Times New Roman" w:hAnsi="Times New Roman" w:cs="Times New Roman"/>
          <w:sz w:val="28"/>
          <w:szCs w:val="28"/>
        </w:rPr>
        <w:t>допускается замена такого товара на происходящий из иностранного государства</w:t>
      </w:r>
      <w:r w:rsidR="00652507" w:rsidRPr="00652507">
        <w:rPr>
          <w:rFonts w:ascii="Times New Roman" w:hAnsi="Times New Roman" w:cs="Times New Roman"/>
          <w:sz w:val="28"/>
          <w:szCs w:val="28"/>
        </w:rPr>
        <w:t xml:space="preserve"> </w:t>
      </w:r>
      <w:r w:rsidR="00652507">
        <w:rPr>
          <w:rFonts w:ascii="Times New Roman" w:hAnsi="Times New Roman" w:cs="Times New Roman"/>
          <w:sz w:val="28"/>
          <w:szCs w:val="28"/>
        </w:rPr>
        <w:t>товар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153AC">
        <w:rPr>
          <w:rFonts w:ascii="Times New Roman" w:hAnsi="Times New Roman" w:cs="Times New Roman"/>
          <w:sz w:val="28"/>
          <w:szCs w:val="28"/>
        </w:rPr>
        <w:t>.</w:t>
      </w:r>
    </w:p>
    <w:p w:rsidR="00D728C5" w:rsidRDefault="00A153AC" w:rsidP="00D728C5">
      <w:pPr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2738">
        <w:rPr>
          <w:rFonts w:ascii="Times New Roman" w:hAnsi="Times New Roman" w:cs="Times New Roman"/>
          <w:sz w:val="28"/>
          <w:szCs w:val="28"/>
        </w:rPr>
        <w:t xml:space="preserve">. Пункт 3.6.1 подраздела 3.6 раздела 3 «Закупка путем проведения аукциона в электронной форме» изложить в следующей редакции: </w:t>
      </w:r>
    </w:p>
    <w:p w:rsidR="00D728C5" w:rsidRDefault="00D728C5" w:rsidP="00D728C5">
      <w:pPr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728C5">
        <w:rPr>
          <w:rFonts w:ascii="Times New Roman" w:hAnsi="Times New Roman" w:cs="Times New Roman"/>
          <w:sz w:val="28"/>
          <w:szCs w:val="28"/>
        </w:rPr>
        <w:t>3.6.1. В аукционе в электронной форме могут участвовать только           те участники аукциона, которые допущены к участию в данной процедуре. Победителем аукциона в электронной форме признается участник аукциона, предложивший наиболее низкую цену договора</w:t>
      </w:r>
      <w:r>
        <w:rPr>
          <w:rFonts w:ascii="Times New Roman" w:hAnsi="Times New Roman" w:cs="Times New Roman"/>
          <w:sz w:val="28"/>
          <w:szCs w:val="28"/>
        </w:rPr>
        <w:t xml:space="preserve"> с учетом преимущества, предусмотренного подпунктом «в» пункта 1 части 2 </w:t>
      </w:r>
      <w:hyperlink r:id="rId18" w:history="1">
        <w:r w:rsidRPr="00CA48E3">
          <w:rPr>
            <w:rFonts w:ascii="Times New Roman" w:hAnsi="Times New Roman" w:cs="Times New Roman"/>
            <w:sz w:val="28"/>
            <w:szCs w:val="28"/>
          </w:rPr>
          <w:t>статьи 3.1-4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18.07.2011 № 223-ФЗ.</w:t>
      </w:r>
      <w:r w:rsidRPr="00D728C5">
        <w:rPr>
          <w:rFonts w:ascii="Times New Roman" w:hAnsi="Times New Roman" w:cs="Times New Roman"/>
          <w:sz w:val="28"/>
          <w:szCs w:val="28"/>
        </w:rPr>
        <w:t xml:space="preserve"> В случае если при проведен</w:t>
      </w:r>
      <w:proofErr w:type="gramStart"/>
      <w:r w:rsidRPr="00D728C5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728C5">
        <w:rPr>
          <w:rFonts w:ascii="Times New Roman" w:hAnsi="Times New Roman" w:cs="Times New Roman"/>
          <w:sz w:val="28"/>
          <w:szCs w:val="28"/>
        </w:rPr>
        <w:t>кциона цена договора снижена до нуля, аукцион проводится на право заключить договор. В этом случае победителем аукциона признается лицо, заявка которого соответствует требованиям, установленным аукционной документацией, и которое предложило наиболее высокую цену за право заключить договор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28C5">
        <w:rPr>
          <w:rFonts w:ascii="Times New Roman" w:hAnsi="Times New Roman" w:cs="Times New Roman"/>
          <w:sz w:val="28"/>
          <w:szCs w:val="28"/>
        </w:rPr>
        <w:t>.</w:t>
      </w:r>
    </w:p>
    <w:p w:rsidR="00D728C5" w:rsidRDefault="00A153AC" w:rsidP="00D728C5">
      <w:pPr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72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728C5">
        <w:rPr>
          <w:rFonts w:ascii="Times New Roman" w:hAnsi="Times New Roman" w:cs="Times New Roman"/>
          <w:sz w:val="28"/>
          <w:szCs w:val="28"/>
        </w:rPr>
        <w:t xml:space="preserve">ункт 5.4.4 подраздела 5.4 раздела 5 «Закупка путем проведения запроса котировок в электронной форме» изложить в следующей редакции: </w:t>
      </w:r>
    </w:p>
    <w:p w:rsidR="00D728C5" w:rsidRPr="00D728C5" w:rsidRDefault="00D728C5" w:rsidP="00D728C5">
      <w:pPr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8C5">
        <w:rPr>
          <w:rFonts w:ascii="Times New Roman" w:hAnsi="Times New Roman" w:cs="Times New Roman"/>
          <w:sz w:val="28"/>
          <w:szCs w:val="28"/>
        </w:rPr>
        <w:lastRenderedPageBreak/>
        <w:t>«5.4.4. Победителем запроса котировок в электронной форме признается участник закупки, предложивший наименьшую цену договора</w:t>
      </w:r>
      <w:r w:rsidR="003376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           с учетом преимущества, предусмотренного подпунктом «в» пункта 1 части 2 </w:t>
      </w:r>
      <w:hyperlink r:id="rId19" w:history="1">
        <w:r w:rsidRPr="00CA48E3">
          <w:rPr>
            <w:rFonts w:ascii="Times New Roman" w:hAnsi="Times New Roman" w:cs="Times New Roman"/>
            <w:sz w:val="28"/>
            <w:szCs w:val="28"/>
          </w:rPr>
          <w:t>статьи 3.1-4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18.07.2011 № 223-ФЗ.</w:t>
      </w:r>
      <w:r w:rsidRPr="00D728C5">
        <w:rPr>
          <w:rFonts w:ascii="Times New Roman" w:hAnsi="Times New Roman" w:cs="Times New Roman"/>
          <w:sz w:val="28"/>
          <w:szCs w:val="28"/>
        </w:rPr>
        <w:t xml:space="preserve"> При наличии двух заявок на участие в закупке с одинаково низкой ценой победителем признается участник закупки, чья заявка поступила раньше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34E85" w:rsidRDefault="00A153AC" w:rsidP="001F2D0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4E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F4296">
        <w:rPr>
          <w:rFonts w:ascii="Times New Roman" w:hAnsi="Times New Roman" w:cs="Times New Roman"/>
          <w:sz w:val="28"/>
          <w:szCs w:val="28"/>
        </w:rPr>
        <w:t>аздел 6 «Осуществление закупки</w:t>
      </w:r>
      <w:r w:rsidR="001604BE">
        <w:rPr>
          <w:rFonts w:ascii="Times New Roman" w:hAnsi="Times New Roman" w:cs="Times New Roman"/>
          <w:sz w:val="28"/>
          <w:szCs w:val="28"/>
        </w:rPr>
        <w:t xml:space="preserve"> </w:t>
      </w:r>
      <w:r w:rsidR="00BF4296">
        <w:rPr>
          <w:rFonts w:ascii="Times New Roman" w:hAnsi="Times New Roman" w:cs="Times New Roman"/>
          <w:sz w:val="28"/>
          <w:szCs w:val="28"/>
        </w:rPr>
        <w:t>у единственного поставщика (исполнителя, подрядчика)</w:t>
      </w:r>
      <w:r w:rsidR="00B30A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4296">
        <w:rPr>
          <w:rFonts w:ascii="Times New Roman" w:hAnsi="Times New Roman" w:cs="Times New Roman"/>
          <w:sz w:val="28"/>
          <w:szCs w:val="28"/>
        </w:rPr>
        <w:t>дополни</w:t>
      </w:r>
      <w:r w:rsidR="00B30AF8">
        <w:rPr>
          <w:rFonts w:ascii="Times New Roman" w:hAnsi="Times New Roman" w:cs="Times New Roman"/>
          <w:sz w:val="28"/>
          <w:szCs w:val="28"/>
        </w:rPr>
        <w:t>ть</w:t>
      </w:r>
      <w:r w:rsidR="00BF4296">
        <w:rPr>
          <w:rFonts w:ascii="Times New Roman" w:hAnsi="Times New Roman" w:cs="Times New Roman"/>
          <w:sz w:val="28"/>
          <w:szCs w:val="28"/>
        </w:rPr>
        <w:t xml:space="preserve"> пунктом 6.4 следующе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BF4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="00BF4296">
        <w:rPr>
          <w:rFonts w:ascii="Times New Roman" w:hAnsi="Times New Roman" w:cs="Times New Roman"/>
          <w:sz w:val="28"/>
          <w:szCs w:val="28"/>
        </w:rPr>
        <w:t>:</w:t>
      </w:r>
    </w:p>
    <w:p w:rsidR="00040691" w:rsidRDefault="00BF4296" w:rsidP="00BF42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«6.4. Участник закупки для участия в неконкурентной закупке подает заявку на участие в неконкурентной закупке или иной предусмотренный </w:t>
      </w:r>
      <w:r w:rsidR="008A48AA">
        <w:rPr>
          <w:rFonts w:ascii="Times New Roman" w:hAnsi="Times New Roman" w:cs="Times New Roman"/>
          <w:sz w:val="28"/>
          <w:szCs w:val="28"/>
        </w:rPr>
        <w:t>настоящим П</w:t>
      </w:r>
      <w:r>
        <w:rPr>
          <w:rFonts w:ascii="Times New Roman" w:hAnsi="Times New Roman" w:cs="Times New Roman"/>
          <w:sz w:val="28"/>
          <w:szCs w:val="28"/>
        </w:rPr>
        <w:t xml:space="preserve">оложением для направления заказчику документ, для участия </w:t>
      </w:r>
      <w:r w:rsidR="0004069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конкурентной закупке подает заявку на участие в конкурентной закупке</w:t>
      </w:r>
      <w:r w:rsidR="00040691">
        <w:rPr>
          <w:rFonts w:ascii="Times New Roman" w:hAnsi="Times New Roman" w:cs="Times New Roman"/>
          <w:sz w:val="28"/>
          <w:szCs w:val="28"/>
        </w:rPr>
        <w:t>.</w:t>
      </w:r>
    </w:p>
    <w:p w:rsidR="00BF4296" w:rsidRPr="003A7281" w:rsidRDefault="00040691" w:rsidP="00BF42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заключении договора с единственным поставщиком</w:t>
      </w:r>
      <w:r w:rsidR="004A5F19">
        <w:rPr>
          <w:rFonts w:ascii="Times New Roman" w:hAnsi="Times New Roman" w:cs="Times New Roman"/>
          <w:sz w:val="28"/>
          <w:szCs w:val="28"/>
        </w:rPr>
        <w:t xml:space="preserve"> (подрядчиком, исполнителем) направленный заказчику и подписанный поставщиком (подрядчиком, исполнителем) договор является документом, предусмотренным частью 5 </w:t>
      </w:r>
      <w:hyperlink r:id="rId20" w:history="1">
        <w:r w:rsidR="004A5F19" w:rsidRPr="00CA48E3">
          <w:rPr>
            <w:rFonts w:ascii="Times New Roman" w:hAnsi="Times New Roman" w:cs="Times New Roman"/>
            <w:sz w:val="28"/>
            <w:szCs w:val="28"/>
          </w:rPr>
          <w:t>статьи 3.1-4</w:t>
        </w:r>
      </w:hyperlink>
      <w:r w:rsidR="004A5F19">
        <w:rPr>
          <w:rFonts w:ascii="Times New Roman" w:hAnsi="Times New Roman" w:cs="Times New Roman"/>
          <w:sz w:val="28"/>
          <w:szCs w:val="28"/>
        </w:rPr>
        <w:t xml:space="preserve"> Федерального закона от 18.07.2011 № 223-ФЗ, и приравнивается к заявке на участие в закупке</w:t>
      </w:r>
      <w:r w:rsidR="00BF4296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12DC7" w:rsidRDefault="00512DC7" w:rsidP="008879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79CE" w:rsidRPr="007223C7" w:rsidRDefault="008879CE" w:rsidP="008879C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8879CE" w:rsidRDefault="008879CE" w:rsidP="008879C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8879CE" w:rsidSect="00233FE2">
      <w:headerReference w:type="default" r:id="rId2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072" w:rsidRDefault="003A6072">
      <w:pPr>
        <w:spacing w:after="0" w:line="240" w:lineRule="auto"/>
      </w:pPr>
      <w:r>
        <w:separator/>
      </w:r>
    </w:p>
  </w:endnote>
  <w:endnote w:type="continuationSeparator" w:id="0">
    <w:p w:rsidR="003A6072" w:rsidRDefault="003A6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072" w:rsidRDefault="003A6072">
      <w:pPr>
        <w:spacing w:after="0" w:line="240" w:lineRule="auto"/>
      </w:pPr>
      <w:r>
        <w:separator/>
      </w:r>
    </w:p>
  </w:footnote>
  <w:footnote w:type="continuationSeparator" w:id="0">
    <w:p w:rsidR="003A6072" w:rsidRDefault="003A6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4611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41F7D" w:rsidRPr="00941F7D" w:rsidRDefault="00494991">
        <w:pPr>
          <w:pStyle w:val="a5"/>
          <w:jc w:val="center"/>
          <w:rPr>
            <w:rFonts w:ascii="Times New Roman" w:hAnsi="Times New Roman" w:cs="Times New Roman"/>
          </w:rPr>
        </w:pPr>
        <w:r w:rsidRPr="00941F7D">
          <w:rPr>
            <w:rFonts w:ascii="Times New Roman" w:hAnsi="Times New Roman" w:cs="Times New Roman"/>
          </w:rPr>
          <w:fldChar w:fldCharType="begin"/>
        </w:r>
        <w:r w:rsidRPr="00941F7D">
          <w:rPr>
            <w:rFonts w:ascii="Times New Roman" w:hAnsi="Times New Roman" w:cs="Times New Roman"/>
          </w:rPr>
          <w:instrText>PAGE   \* MERGEFORMAT</w:instrText>
        </w:r>
        <w:r w:rsidRPr="00941F7D">
          <w:rPr>
            <w:rFonts w:ascii="Times New Roman" w:hAnsi="Times New Roman" w:cs="Times New Roman"/>
          </w:rPr>
          <w:fldChar w:fldCharType="separate"/>
        </w:r>
        <w:r w:rsidR="00A560C8">
          <w:rPr>
            <w:rFonts w:ascii="Times New Roman" w:hAnsi="Times New Roman" w:cs="Times New Roman"/>
            <w:noProof/>
          </w:rPr>
          <w:t>5</w:t>
        </w:r>
        <w:r w:rsidRPr="00941F7D">
          <w:rPr>
            <w:rFonts w:ascii="Times New Roman" w:hAnsi="Times New Roman" w:cs="Times New Roman"/>
          </w:rPr>
          <w:fldChar w:fldCharType="end"/>
        </w:r>
      </w:p>
    </w:sdtContent>
  </w:sdt>
  <w:p w:rsidR="00941F7D" w:rsidRDefault="003A60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91"/>
    <w:rsid w:val="00000771"/>
    <w:rsid w:val="00005A6B"/>
    <w:rsid w:val="00022738"/>
    <w:rsid w:val="00023EE5"/>
    <w:rsid w:val="00040691"/>
    <w:rsid w:val="00070427"/>
    <w:rsid w:val="00072B38"/>
    <w:rsid w:val="00076F8C"/>
    <w:rsid w:val="000A0520"/>
    <w:rsid w:val="000E2B85"/>
    <w:rsid w:val="001058E5"/>
    <w:rsid w:val="00134E85"/>
    <w:rsid w:val="001604BE"/>
    <w:rsid w:val="00167825"/>
    <w:rsid w:val="00174228"/>
    <w:rsid w:val="001F2D06"/>
    <w:rsid w:val="001F7EF4"/>
    <w:rsid w:val="00206305"/>
    <w:rsid w:val="0023203C"/>
    <w:rsid w:val="00254740"/>
    <w:rsid w:val="00256A9A"/>
    <w:rsid w:val="002630C5"/>
    <w:rsid w:val="00265A12"/>
    <w:rsid w:val="00270C16"/>
    <w:rsid w:val="002812B1"/>
    <w:rsid w:val="002D17A6"/>
    <w:rsid w:val="002D49C5"/>
    <w:rsid w:val="002E368A"/>
    <w:rsid w:val="002F14F9"/>
    <w:rsid w:val="003025E7"/>
    <w:rsid w:val="00305E20"/>
    <w:rsid w:val="0031215E"/>
    <w:rsid w:val="00317006"/>
    <w:rsid w:val="0032065F"/>
    <w:rsid w:val="0032118B"/>
    <w:rsid w:val="00327E3E"/>
    <w:rsid w:val="00335681"/>
    <w:rsid w:val="00337625"/>
    <w:rsid w:val="00337648"/>
    <w:rsid w:val="00342C96"/>
    <w:rsid w:val="00357339"/>
    <w:rsid w:val="00392F0B"/>
    <w:rsid w:val="003A4042"/>
    <w:rsid w:val="003A4ED7"/>
    <w:rsid w:val="003A5DAE"/>
    <w:rsid w:val="003A6072"/>
    <w:rsid w:val="003A7281"/>
    <w:rsid w:val="003B131F"/>
    <w:rsid w:val="003D20B1"/>
    <w:rsid w:val="003F0EC4"/>
    <w:rsid w:val="00415B50"/>
    <w:rsid w:val="0043181A"/>
    <w:rsid w:val="00450B84"/>
    <w:rsid w:val="00493C25"/>
    <w:rsid w:val="00494991"/>
    <w:rsid w:val="004A5DCB"/>
    <w:rsid w:val="004A5F19"/>
    <w:rsid w:val="004B4CB0"/>
    <w:rsid w:val="004B5AE7"/>
    <w:rsid w:val="004C6D07"/>
    <w:rsid w:val="004C7DCB"/>
    <w:rsid w:val="004F1272"/>
    <w:rsid w:val="004F5C5A"/>
    <w:rsid w:val="005016D1"/>
    <w:rsid w:val="00512DC7"/>
    <w:rsid w:val="005138F4"/>
    <w:rsid w:val="00527CE6"/>
    <w:rsid w:val="00534BC6"/>
    <w:rsid w:val="005412E2"/>
    <w:rsid w:val="00552732"/>
    <w:rsid w:val="00586D21"/>
    <w:rsid w:val="005F4FC1"/>
    <w:rsid w:val="00600E18"/>
    <w:rsid w:val="00617618"/>
    <w:rsid w:val="006500CA"/>
    <w:rsid w:val="00652507"/>
    <w:rsid w:val="00670BD4"/>
    <w:rsid w:val="00692B65"/>
    <w:rsid w:val="006976AD"/>
    <w:rsid w:val="006D14AC"/>
    <w:rsid w:val="006D5623"/>
    <w:rsid w:val="00724897"/>
    <w:rsid w:val="00726645"/>
    <w:rsid w:val="00764D5B"/>
    <w:rsid w:val="00785E74"/>
    <w:rsid w:val="007B51D1"/>
    <w:rsid w:val="007B655E"/>
    <w:rsid w:val="007C31C3"/>
    <w:rsid w:val="007D58EA"/>
    <w:rsid w:val="007E657B"/>
    <w:rsid w:val="007F422A"/>
    <w:rsid w:val="00802159"/>
    <w:rsid w:val="008127D2"/>
    <w:rsid w:val="008429F4"/>
    <w:rsid w:val="0088284E"/>
    <w:rsid w:val="008879CE"/>
    <w:rsid w:val="0089087D"/>
    <w:rsid w:val="008A3FE3"/>
    <w:rsid w:val="008A48AA"/>
    <w:rsid w:val="008A76E5"/>
    <w:rsid w:val="008B4AB7"/>
    <w:rsid w:val="008C04A5"/>
    <w:rsid w:val="008E04DA"/>
    <w:rsid w:val="008E5A4A"/>
    <w:rsid w:val="008F0322"/>
    <w:rsid w:val="008F0B89"/>
    <w:rsid w:val="008F68C9"/>
    <w:rsid w:val="00902616"/>
    <w:rsid w:val="00921042"/>
    <w:rsid w:val="00926DD0"/>
    <w:rsid w:val="00947ACB"/>
    <w:rsid w:val="00961857"/>
    <w:rsid w:val="00970CD2"/>
    <w:rsid w:val="009720F4"/>
    <w:rsid w:val="009761EB"/>
    <w:rsid w:val="009918DF"/>
    <w:rsid w:val="009A59C2"/>
    <w:rsid w:val="009B6DD3"/>
    <w:rsid w:val="009C7A48"/>
    <w:rsid w:val="00A153AC"/>
    <w:rsid w:val="00A2033C"/>
    <w:rsid w:val="00A4479E"/>
    <w:rsid w:val="00A51FF5"/>
    <w:rsid w:val="00A5208B"/>
    <w:rsid w:val="00A560C8"/>
    <w:rsid w:val="00A65206"/>
    <w:rsid w:val="00A65636"/>
    <w:rsid w:val="00A87F6E"/>
    <w:rsid w:val="00AB49DD"/>
    <w:rsid w:val="00AC37E5"/>
    <w:rsid w:val="00AD6E5F"/>
    <w:rsid w:val="00AE37BA"/>
    <w:rsid w:val="00AE6D3C"/>
    <w:rsid w:val="00B22EF9"/>
    <w:rsid w:val="00B241AC"/>
    <w:rsid w:val="00B30AF8"/>
    <w:rsid w:val="00B522B5"/>
    <w:rsid w:val="00B54738"/>
    <w:rsid w:val="00B56279"/>
    <w:rsid w:val="00B82A32"/>
    <w:rsid w:val="00B83D66"/>
    <w:rsid w:val="00B966E6"/>
    <w:rsid w:val="00BD36DF"/>
    <w:rsid w:val="00BF4296"/>
    <w:rsid w:val="00BF4578"/>
    <w:rsid w:val="00C444A8"/>
    <w:rsid w:val="00C50813"/>
    <w:rsid w:val="00C536D9"/>
    <w:rsid w:val="00C57185"/>
    <w:rsid w:val="00C61D7B"/>
    <w:rsid w:val="00C62FEA"/>
    <w:rsid w:val="00CA48E3"/>
    <w:rsid w:val="00CB24D4"/>
    <w:rsid w:val="00CB37A4"/>
    <w:rsid w:val="00CD1C11"/>
    <w:rsid w:val="00D134B4"/>
    <w:rsid w:val="00D24FD9"/>
    <w:rsid w:val="00D25CAC"/>
    <w:rsid w:val="00D27D2D"/>
    <w:rsid w:val="00D31FC0"/>
    <w:rsid w:val="00D51CA1"/>
    <w:rsid w:val="00D6704A"/>
    <w:rsid w:val="00D728C5"/>
    <w:rsid w:val="00D75FD0"/>
    <w:rsid w:val="00D8084B"/>
    <w:rsid w:val="00D84289"/>
    <w:rsid w:val="00D94E8E"/>
    <w:rsid w:val="00DE6A74"/>
    <w:rsid w:val="00DF42BB"/>
    <w:rsid w:val="00E04A5B"/>
    <w:rsid w:val="00E14A0B"/>
    <w:rsid w:val="00E1560B"/>
    <w:rsid w:val="00E74857"/>
    <w:rsid w:val="00E8287B"/>
    <w:rsid w:val="00E86D7E"/>
    <w:rsid w:val="00EA7847"/>
    <w:rsid w:val="00EB748B"/>
    <w:rsid w:val="00EC18DA"/>
    <w:rsid w:val="00EC528C"/>
    <w:rsid w:val="00EE1953"/>
    <w:rsid w:val="00EF1D8B"/>
    <w:rsid w:val="00F15C41"/>
    <w:rsid w:val="00F2035B"/>
    <w:rsid w:val="00F26E3A"/>
    <w:rsid w:val="00F41234"/>
    <w:rsid w:val="00F43796"/>
    <w:rsid w:val="00F47DB8"/>
    <w:rsid w:val="00F47E06"/>
    <w:rsid w:val="00F50722"/>
    <w:rsid w:val="00F5195B"/>
    <w:rsid w:val="00F75586"/>
    <w:rsid w:val="00F85A00"/>
    <w:rsid w:val="00F93741"/>
    <w:rsid w:val="00FA0755"/>
    <w:rsid w:val="00FD2EE3"/>
    <w:rsid w:val="00FD35BF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991"/>
    <w:pPr>
      <w:ind w:left="720"/>
      <w:contextualSpacing/>
    </w:pPr>
  </w:style>
  <w:style w:type="paragraph" w:customStyle="1" w:styleId="ConsTitle">
    <w:name w:val="ConsTitle"/>
    <w:rsid w:val="00494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4">
    <w:name w:val="Table Grid"/>
    <w:basedOn w:val="a1"/>
    <w:uiPriority w:val="59"/>
    <w:rsid w:val="00494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949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949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9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4991"/>
  </w:style>
  <w:style w:type="paragraph" w:styleId="a7">
    <w:name w:val="Balloon Text"/>
    <w:basedOn w:val="a"/>
    <w:link w:val="a8"/>
    <w:uiPriority w:val="99"/>
    <w:semiHidden/>
    <w:unhideWhenUsed/>
    <w:rsid w:val="00B2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991"/>
    <w:pPr>
      <w:ind w:left="720"/>
      <w:contextualSpacing/>
    </w:pPr>
  </w:style>
  <w:style w:type="paragraph" w:customStyle="1" w:styleId="ConsTitle">
    <w:name w:val="ConsTitle"/>
    <w:rsid w:val="00494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4">
    <w:name w:val="Table Grid"/>
    <w:basedOn w:val="a1"/>
    <w:uiPriority w:val="59"/>
    <w:rsid w:val="00494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949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949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94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4991"/>
  </w:style>
  <w:style w:type="paragraph" w:styleId="a7">
    <w:name w:val="Balloon Text"/>
    <w:basedOn w:val="a"/>
    <w:link w:val="a8"/>
    <w:uiPriority w:val="99"/>
    <w:semiHidden/>
    <w:unhideWhenUsed/>
    <w:rsid w:val="00B2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2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901&amp;dst=614" TargetMode="External"/><Relationship Id="rId13" Type="http://schemas.openxmlformats.org/officeDocument/2006/relationships/hyperlink" Target="https://login.consultant.ru/link/?req=doc&amp;base=LAW&amp;n=482901&amp;dst=614" TargetMode="External"/><Relationship Id="rId18" Type="http://schemas.openxmlformats.org/officeDocument/2006/relationships/hyperlink" Target="https://login.consultant.ru/link/?req=doc&amp;base=LAW&amp;n=482901&amp;dst=614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901&amp;dst=614" TargetMode="External"/><Relationship Id="rId17" Type="http://schemas.openxmlformats.org/officeDocument/2006/relationships/hyperlink" Target="https://login.consultant.ru/link/?req=doc&amp;base=LAW&amp;n=482901&amp;dst=6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901&amp;dst=614" TargetMode="External"/><Relationship Id="rId20" Type="http://schemas.openxmlformats.org/officeDocument/2006/relationships/hyperlink" Target="https://login.consultant.ru/link/?req=doc&amp;base=LAW&amp;n=482901&amp;dst=6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901&amp;dst=6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901&amp;dst=61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901&amp;dst=614" TargetMode="External"/><Relationship Id="rId19" Type="http://schemas.openxmlformats.org/officeDocument/2006/relationships/hyperlink" Target="https://login.consultant.ru/link/?req=doc&amp;base=LAW&amp;n=482901&amp;dst=6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901&amp;dst=614" TargetMode="External"/><Relationship Id="rId14" Type="http://schemas.openxmlformats.org/officeDocument/2006/relationships/hyperlink" Target="https://login.consultant.ru/link/?req=doc&amp;base=LAW&amp;n=482901&amp;dst=61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6ED20-70C0-4347-AA32-0EA8AB4B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kropacheva_am</dc:creator>
  <cp:lastModifiedBy>Татьяна С. Гудовских</cp:lastModifiedBy>
  <cp:revision>23</cp:revision>
  <cp:lastPrinted>2024-12-03T12:12:00Z</cp:lastPrinted>
  <dcterms:created xsi:type="dcterms:W3CDTF">2024-11-13T12:08:00Z</dcterms:created>
  <dcterms:modified xsi:type="dcterms:W3CDTF">2024-12-26T12:19:00Z</dcterms:modified>
</cp:coreProperties>
</file>